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31A9" w14:textId="77777777" w:rsidR="00EF7571" w:rsidRPr="007D22C3" w:rsidRDefault="00EF7571" w:rsidP="00EF7571">
      <w:r w:rsidRPr="6AD471CB">
        <w:rPr>
          <w:b/>
          <w:bCs/>
        </w:rPr>
        <w:t>SUBJECT LINE:</w:t>
      </w:r>
      <w:r>
        <w:t xml:space="preserve"> Cash Balance Program – Equip your advisors with a high-impact retirement solution</w:t>
      </w:r>
    </w:p>
    <w:p w14:paraId="768821FA" w14:textId="77777777" w:rsidR="00D07D8F" w:rsidRDefault="00D07D8F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2FBCD1E0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2FBCD1E0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33D5A0C0">
                  <wp:extent cx="5928988" cy="533609"/>
                  <wp:effectExtent l="0" t="0" r="2540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88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2FBCD1E0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05D2384E" w14:textId="48B04BA1" w:rsidR="00CC58AE" w:rsidRPr="00EF7571" w:rsidRDefault="00EF7571" w:rsidP="00981BEF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EF757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As you know, your advisors are reaching out to their 401(k) clients who may benefit from adding a cash balance plan. Cash balance plans are a powerful way for advisors to differentiate their practices, develop stronger relationships, and generate recurring asset flows from business owners.</w:t>
            </w:r>
          </w:p>
          <w:p w14:paraId="58D09645" w14:textId="77777777" w:rsidR="00EF7571" w:rsidRDefault="00EF7571" w:rsidP="00981BEF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419724F" w14:textId="77777777" w:rsidR="00EF7571" w:rsidRPr="00EF7571" w:rsidRDefault="00EF7571" w:rsidP="00EF757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F7571">
              <w:rPr>
                <w:rFonts w:ascii="Arial" w:hAnsi="Arial" w:cs="Arial"/>
                <w:color w:val="000000" w:themeColor="text1"/>
                <w:sz w:val="28"/>
                <w:szCs w:val="28"/>
              </w:rPr>
              <w:t>As FuturePlan’s regional vice president for your area, I’m here to help you reach your goals and answer all your advisors’ questions about cash balance plans.</w:t>
            </w:r>
          </w:p>
          <w:p w14:paraId="0F433511" w14:textId="77777777" w:rsidR="00EF7571" w:rsidRPr="00EF7571" w:rsidRDefault="00EF7571" w:rsidP="00EF757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8739264" w14:textId="65A2ECD9" w:rsidR="00EF7571" w:rsidRPr="00EF7571" w:rsidRDefault="00D31D00" w:rsidP="00EF757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Watch this</w:t>
            </w:r>
            <w:r w:rsidR="3708C7F5" w:rsidRPr="3708C7F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hyperlink r:id="rId9" w:history="1">
              <w:r>
                <w:rPr>
                  <w:rStyle w:val="Hyperlink"/>
                  <w:rFonts w:ascii="Arial" w:hAnsi="Arial" w:cs="Arial"/>
                  <w:sz w:val="28"/>
                  <w:szCs w:val="28"/>
                </w:rPr>
                <w:t>video highlighting the five key benefits for business owners,</w:t>
              </w:r>
            </w:hyperlink>
            <w:r>
              <w:t xml:space="preserve"> </w:t>
            </w:r>
            <w:r w:rsidRPr="00D31D00">
              <w:rPr>
                <w:rFonts w:ascii="Arial" w:hAnsi="Arial" w:cs="Arial"/>
                <w:color w:val="000000" w:themeColor="text1"/>
                <w:sz w:val="28"/>
                <w:szCs w:val="28"/>
              </w:rPr>
              <w:t>including:</w:t>
            </w:r>
          </w:p>
          <w:p w14:paraId="64C3E1F7" w14:textId="13D6E902" w:rsidR="00EF7571" w:rsidRPr="00EF7571" w:rsidRDefault="00EF7571" w:rsidP="00EF7571">
            <w:pPr>
              <w:pStyle w:val="ListParagraph"/>
              <w:numPr>
                <w:ilvl w:val="0"/>
                <w:numId w:val="13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F75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Reduce taxes </w:t>
            </w:r>
          </w:p>
          <w:p w14:paraId="49C0A030" w14:textId="705BFB66" w:rsidR="00EF7571" w:rsidRPr="00EF7571" w:rsidRDefault="00EF7571" w:rsidP="00EF7571">
            <w:pPr>
              <w:pStyle w:val="ListParagraph"/>
              <w:numPr>
                <w:ilvl w:val="0"/>
                <w:numId w:val="13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F7571">
              <w:rPr>
                <w:rFonts w:ascii="Arial" w:hAnsi="Arial" w:cs="Arial"/>
                <w:color w:val="000000" w:themeColor="text1"/>
                <w:sz w:val="28"/>
                <w:szCs w:val="28"/>
              </w:rPr>
              <w:t>Accelerate retirement savings</w:t>
            </w:r>
          </w:p>
          <w:p w14:paraId="7DCE3B02" w14:textId="09C08FEC" w:rsidR="00EF7571" w:rsidRPr="00EF7571" w:rsidRDefault="00EF7571" w:rsidP="00EF7571">
            <w:pPr>
              <w:pStyle w:val="ListParagraph"/>
              <w:numPr>
                <w:ilvl w:val="0"/>
                <w:numId w:val="13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F7571">
              <w:rPr>
                <w:rFonts w:ascii="Arial" w:hAnsi="Arial" w:cs="Arial"/>
                <w:color w:val="000000" w:themeColor="text1"/>
                <w:sz w:val="28"/>
                <w:szCs w:val="28"/>
              </w:rPr>
              <w:t>Attract and retain top talent</w:t>
            </w:r>
            <w:r w:rsidRPr="00EF7571">
              <w:rPr>
                <w:rFonts w:ascii="Arial" w:hAnsi="Arial" w:cs="Arial"/>
                <w:color w:val="000000" w:themeColor="text1"/>
                <w:sz w:val="28"/>
                <w:szCs w:val="28"/>
              </w:rPr>
              <w:tab/>
            </w:r>
          </w:p>
          <w:p w14:paraId="6BBAB94E" w14:textId="23721F28" w:rsidR="00EF7571" w:rsidRPr="00EF7571" w:rsidRDefault="00EF7571" w:rsidP="00EF7571">
            <w:pPr>
              <w:pStyle w:val="ListParagraph"/>
              <w:numPr>
                <w:ilvl w:val="0"/>
                <w:numId w:val="13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F7571">
              <w:rPr>
                <w:rFonts w:ascii="Arial" w:hAnsi="Arial" w:cs="Arial"/>
                <w:color w:val="000000" w:themeColor="text1"/>
                <w:sz w:val="28"/>
                <w:szCs w:val="28"/>
              </w:rPr>
              <w:t>Shelter assets from creditors</w:t>
            </w:r>
          </w:p>
          <w:p w14:paraId="7563CFA8" w14:textId="73447FE6" w:rsidR="00EF7571" w:rsidRPr="00EF7571" w:rsidRDefault="00EF7571" w:rsidP="00EF7571">
            <w:pPr>
              <w:pStyle w:val="ListParagraph"/>
              <w:numPr>
                <w:ilvl w:val="0"/>
                <w:numId w:val="13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F7571">
              <w:rPr>
                <w:rFonts w:ascii="Arial" w:hAnsi="Arial" w:cs="Arial"/>
                <w:color w:val="000000" w:themeColor="text1"/>
                <w:sz w:val="28"/>
                <w:szCs w:val="28"/>
              </w:rPr>
              <w:t>Manage business risk</w:t>
            </w:r>
          </w:p>
          <w:p w14:paraId="112256A5" w14:textId="77777777" w:rsidR="00EF7571" w:rsidRPr="00EF7571" w:rsidRDefault="00EF7571" w:rsidP="00EF757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D62C018" w14:textId="77777777" w:rsidR="00EF7571" w:rsidRPr="00EF7571" w:rsidRDefault="3708C7F5" w:rsidP="3708C7F5">
            <w:pPr>
              <w:spacing w:after="0"/>
              <w:ind w:right="256"/>
              <w:rPr>
                <w:rFonts w:ascii="Arial" w:hAnsi="Arial" w:cs="Arial"/>
                <w:b/>
                <w:bCs/>
                <w:color w:val="196B24" w:themeColor="accent3"/>
                <w:sz w:val="32"/>
                <w:szCs w:val="32"/>
              </w:rPr>
            </w:pPr>
            <w:r w:rsidRPr="3708C7F5">
              <w:rPr>
                <w:rFonts w:ascii="Arial" w:hAnsi="Arial" w:cs="Arial"/>
                <w:b/>
                <w:bCs/>
                <w:color w:val="2BA693"/>
                <w:sz w:val="32"/>
                <w:szCs w:val="32"/>
              </w:rPr>
              <w:t>FuturePlan for cash balance</w:t>
            </w:r>
          </w:p>
          <w:p w14:paraId="007055DA" w14:textId="5C36E855" w:rsidR="00EF7571" w:rsidRPr="00EF7571" w:rsidRDefault="3708C7F5" w:rsidP="00EF757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3708C7F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FuturePlan is one of the retirement industry’s largest administrators of these plans. We are part of a full-service offering that creates a seamless client experience from new lead through onboarding. </w:t>
            </w:r>
            <w:hyperlink r:id="rId10">
              <w:r w:rsidRPr="006C6EAE">
                <w:rPr>
                  <w:rStyle w:val="Hyperlink"/>
                  <w:rFonts w:ascii="Arial" w:hAnsi="Arial" w:cs="Arial"/>
                  <w:sz w:val="28"/>
                  <w:szCs w:val="28"/>
                </w:rPr>
                <w:t>The Playbook</w:t>
              </w:r>
            </w:hyperlink>
            <w:r w:rsidRPr="006C6EA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describes the distinct roles and re</w:t>
            </w:r>
            <w:r w:rsidRPr="3708C7F5">
              <w:rPr>
                <w:rFonts w:ascii="Arial" w:hAnsi="Arial" w:cs="Arial"/>
                <w:color w:val="000000" w:themeColor="text1"/>
                <w:sz w:val="28"/>
                <w:szCs w:val="28"/>
              </w:rPr>
              <w:t>sponsibilities and other details about the partnership agreement between FuturePlan and Merrill and Bank of America.</w:t>
            </w:r>
          </w:p>
          <w:p w14:paraId="709A4CB5" w14:textId="77777777" w:rsidR="00EF7571" w:rsidRPr="00EF7571" w:rsidRDefault="00EF7571" w:rsidP="00EF757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A7DA4A7" w14:textId="77777777" w:rsidR="00EF7571" w:rsidRPr="00EF7571" w:rsidRDefault="00EF7571" w:rsidP="00EF757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F75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Please let me know when you have 30 minutes to discuss how I can make it easy for you to bring these solutions to your advisors. </w:t>
            </w:r>
          </w:p>
          <w:p w14:paraId="71228B6F" w14:textId="77777777" w:rsidR="00EF7571" w:rsidRPr="00EF7571" w:rsidRDefault="00EF7571" w:rsidP="00EF757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CA54736" w14:textId="77777777" w:rsidR="00EF7571" w:rsidRDefault="00EF7571" w:rsidP="00EF757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F7571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45014448" w:rsidR="009100D5" w:rsidRPr="00B05AAF" w:rsidRDefault="00A34511" w:rsidP="00EF7571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11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2FBCD1E0">
        <w:trPr>
          <w:trHeight w:val="3843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1E999B85" w14:textId="00EC7CB2" w:rsidR="00292376" w:rsidRPr="00D07D8F" w:rsidRDefault="00815312" w:rsidP="00D07D8F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2FBCD1E0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2FBCD1E0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05EEDADE" w14:textId="77777777" w:rsidR="00815312" w:rsidRPr="001816E2" w:rsidRDefault="00815312" w:rsidP="0044581C">
            <w:pPr>
              <w:spacing w:after="0" w:line="240" w:lineRule="auto"/>
              <w:ind w:left="360" w:right="262"/>
              <w:rPr>
                <w:rFonts w:eastAsia="Times New Roman" w:cs="Calibri"/>
                <w:sz w:val="16"/>
                <w:szCs w:val="16"/>
              </w:rPr>
            </w:pP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C74C" w14:textId="77777777" w:rsidR="006252D2" w:rsidRDefault="006252D2" w:rsidP="00D07D8F">
      <w:pPr>
        <w:spacing w:after="0" w:line="240" w:lineRule="auto"/>
      </w:pPr>
      <w:r>
        <w:separator/>
      </w:r>
    </w:p>
  </w:endnote>
  <w:endnote w:type="continuationSeparator" w:id="0">
    <w:p w14:paraId="1B70A93D" w14:textId="77777777" w:rsidR="006252D2" w:rsidRDefault="006252D2" w:rsidP="00D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B35D" w14:textId="77777777" w:rsidR="006252D2" w:rsidRDefault="006252D2" w:rsidP="00D07D8F">
      <w:pPr>
        <w:spacing w:after="0" w:line="240" w:lineRule="auto"/>
      </w:pPr>
      <w:r>
        <w:separator/>
      </w:r>
    </w:p>
  </w:footnote>
  <w:footnote w:type="continuationSeparator" w:id="0">
    <w:p w14:paraId="037947F9" w14:textId="77777777" w:rsidR="006252D2" w:rsidRDefault="006252D2" w:rsidP="00D07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25B"/>
    <w:multiLevelType w:val="hybridMultilevel"/>
    <w:tmpl w:val="159EB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3CA7"/>
    <w:multiLevelType w:val="hybridMultilevel"/>
    <w:tmpl w:val="0542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10AF"/>
    <w:multiLevelType w:val="hybridMultilevel"/>
    <w:tmpl w:val="568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5425"/>
    <w:multiLevelType w:val="hybridMultilevel"/>
    <w:tmpl w:val="BAC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7354CC"/>
    <w:multiLevelType w:val="hybridMultilevel"/>
    <w:tmpl w:val="E18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431A"/>
    <w:multiLevelType w:val="hybridMultilevel"/>
    <w:tmpl w:val="FCC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79F3"/>
    <w:multiLevelType w:val="hybridMultilevel"/>
    <w:tmpl w:val="54E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24335"/>
    <w:multiLevelType w:val="hybridMultilevel"/>
    <w:tmpl w:val="385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2"/>
  </w:num>
  <w:num w:numId="2" w16cid:durableId="1362782284">
    <w:abstractNumId w:val="9"/>
  </w:num>
  <w:num w:numId="3" w16cid:durableId="1695837537">
    <w:abstractNumId w:val="8"/>
  </w:num>
  <w:num w:numId="4" w16cid:durableId="200092275">
    <w:abstractNumId w:val="6"/>
  </w:num>
  <w:num w:numId="5" w16cid:durableId="138498634">
    <w:abstractNumId w:val="5"/>
  </w:num>
  <w:num w:numId="6" w16cid:durableId="1565409866">
    <w:abstractNumId w:val="7"/>
  </w:num>
  <w:num w:numId="7" w16cid:durableId="355885426">
    <w:abstractNumId w:val="4"/>
  </w:num>
  <w:num w:numId="8" w16cid:durableId="1741319241">
    <w:abstractNumId w:val="11"/>
  </w:num>
  <w:num w:numId="9" w16cid:durableId="768543264">
    <w:abstractNumId w:val="3"/>
  </w:num>
  <w:num w:numId="10" w16cid:durableId="882139149">
    <w:abstractNumId w:val="1"/>
  </w:num>
  <w:num w:numId="11" w16cid:durableId="111675268">
    <w:abstractNumId w:val="0"/>
  </w:num>
  <w:num w:numId="12" w16cid:durableId="1965232031">
    <w:abstractNumId w:val="10"/>
  </w:num>
  <w:num w:numId="13" w16cid:durableId="613363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0E741F"/>
    <w:rsid w:val="00100D95"/>
    <w:rsid w:val="00105FFE"/>
    <w:rsid w:val="00160D99"/>
    <w:rsid w:val="0017532F"/>
    <w:rsid w:val="001F5F13"/>
    <w:rsid w:val="00221F8A"/>
    <w:rsid w:val="002305DC"/>
    <w:rsid w:val="002908CF"/>
    <w:rsid w:val="00292376"/>
    <w:rsid w:val="002E3EEA"/>
    <w:rsid w:val="002E4FDE"/>
    <w:rsid w:val="002F40C5"/>
    <w:rsid w:val="00340AFA"/>
    <w:rsid w:val="00424D45"/>
    <w:rsid w:val="0044581C"/>
    <w:rsid w:val="004575D8"/>
    <w:rsid w:val="00463CBF"/>
    <w:rsid w:val="004743BE"/>
    <w:rsid w:val="0049561F"/>
    <w:rsid w:val="004A4703"/>
    <w:rsid w:val="004C1378"/>
    <w:rsid w:val="004C7EDB"/>
    <w:rsid w:val="005D56F0"/>
    <w:rsid w:val="00611977"/>
    <w:rsid w:val="006252D2"/>
    <w:rsid w:val="006817E4"/>
    <w:rsid w:val="006B20BB"/>
    <w:rsid w:val="006C6EAE"/>
    <w:rsid w:val="0071636D"/>
    <w:rsid w:val="00757A2A"/>
    <w:rsid w:val="00766532"/>
    <w:rsid w:val="00815312"/>
    <w:rsid w:val="008377F2"/>
    <w:rsid w:val="0085132B"/>
    <w:rsid w:val="00862776"/>
    <w:rsid w:val="0087217C"/>
    <w:rsid w:val="0087445A"/>
    <w:rsid w:val="009100D5"/>
    <w:rsid w:val="0092629C"/>
    <w:rsid w:val="0094278D"/>
    <w:rsid w:val="009605BD"/>
    <w:rsid w:val="00981BEF"/>
    <w:rsid w:val="00A13047"/>
    <w:rsid w:val="00A34511"/>
    <w:rsid w:val="00AA7633"/>
    <w:rsid w:val="00AE7B88"/>
    <w:rsid w:val="00AF2946"/>
    <w:rsid w:val="00B05AAF"/>
    <w:rsid w:val="00B12B9A"/>
    <w:rsid w:val="00B35425"/>
    <w:rsid w:val="00B864A0"/>
    <w:rsid w:val="00BA281C"/>
    <w:rsid w:val="00BD65CB"/>
    <w:rsid w:val="00CC58AE"/>
    <w:rsid w:val="00CD7A0B"/>
    <w:rsid w:val="00CE19B0"/>
    <w:rsid w:val="00D07D8F"/>
    <w:rsid w:val="00D31D00"/>
    <w:rsid w:val="00E417D4"/>
    <w:rsid w:val="00E44367"/>
    <w:rsid w:val="00EF57A8"/>
    <w:rsid w:val="00EF7571"/>
    <w:rsid w:val="00F35FAE"/>
    <w:rsid w:val="00F7102E"/>
    <w:rsid w:val="00FF0E54"/>
    <w:rsid w:val="2FBCD1E0"/>
    <w:rsid w:val="3708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sets.futureplan.com/futureplan-assets/NSB-Playboo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census-1.wistia.com/medias/6uxtan4w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2</cp:revision>
  <dcterms:created xsi:type="dcterms:W3CDTF">2025-04-22T14:10:00Z</dcterms:created>
  <dcterms:modified xsi:type="dcterms:W3CDTF">2025-04-22T14:10:00Z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-217644887</vt:i4>
  </property>
  <property fmtid="{D5CDD505-2E9C-101B-9397-08002B2CF9AE}" pid="3" name="_NewReviewCycle">
    <vt:lpwstr/>
  </property>
  <property fmtid="{D5CDD505-2E9C-101B-9397-08002B2CF9AE}" pid="4" name="_EmailSubject">
    <vt:lpwstr>Merrill WBS Email 1 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1532598518</vt:i4>
  </property>
</Properties>
</file>